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6A2" w:rsidRDefault="000726A2" w:rsidP="000726A2">
      <w:pPr>
        <w:widowControl w:val="0"/>
        <w:autoSpaceDE w:val="0"/>
        <w:autoSpaceDN w:val="0"/>
        <w:spacing w:after="0" w:line="240" w:lineRule="auto"/>
        <w:ind w:right="19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1"/>
          <w:sz w:val="28"/>
          <w:szCs w:val="28"/>
        </w:rPr>
        <w:t>Муниципальное бюджетное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общеобразовательное </w:t>
      </w:r>
      <w:r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учреждение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726A2" w:rsidRDefault="000726A2" w:rsidP="000726A2">
      <w:pPr>
        <w:widowControl w:val="0"/>
        <w:autoSpaceDE w:val="0"/>
        <w:autoSpaceDN w:val="0"/>
        <w:spacing w:after="0" w:line="240" w:lineRule="auto"/>
        <w:ind w:right="19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</w:rPr>
        <w:t>Клетнянская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 средняя</w:t>
      </w:r>
      <w:proofErr w:type="gramEnd"/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общеобразовательная</w:t>
      </w:r>
      <w:r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школа №2 </w:t>
      </w:r>
    </w:p>
    <w:p w:rsidR="000726A2" w:rsidRDefault="000726A2" w:rsidP="000726A2">
      <w:pPr>
        <w:widowControl w:val="0"/>
        <w:autoSpaceDE w:val="0"/>
        <w:autoSpaceDN w:val="0"/>
        <w:spacing w:after="0" w:line="240" w:lineRule="auto"/>
        <w:ind w:right="19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им. Героя Советского Союза Н.В.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Можаева</w:t>
      </w:r>
      <w:proofErr w:type="spellEnd"/>
    </w:p>
    <w:p w:rsidR="000726A2" w:rsidRDefault="000726A2" w:rsidP="000726A2">
      <w:pPr>
        <w:widowControl w:val="0"/>
        <w:autoSpaceDE w:val="0"/>
        <w:autoSpaceDN w:val="0"/>
        <w:spacing w:after="0" w:line="240" w:lineRule="auto"/>
        <w:ind w:right="19"/>
        <w:jc w:val="center"/>
        <w:rPr>
          <w:rFonts w:ascii="Times New Roman" w:eastAsia="Times New Roman" w:hAnsi="Times New Roman"/>
          <w:sz w:val="28"/>
          <w:szCs w:val="28"/>
        </w:rPr>
      </w:pPr>
    </w:p>
    <w:p w:rsidR="000726A2" w:rsidRDefault="000726A2" w:rsidP="000726A2">
      <w:pPr>
        <w:widowControl w:val="0"/>
        <w:autoSpaceDE w:val="0"/>
        <w:autoSpaceDN w:val="0"/>
        <w:spacing w:after="0" w:line="240" w:lineRule="auto"/>
        <w:ind w:left="2823"/>
        <w:jc w:val="both"/>
        <w:rPr>
          <w:rFonts w:eastAsia="Times New Roman"/>
          <w:b/>
          <w:i/>
          <w:sz w:val="28"/>
        </w:rPr>
      </w:pPr>
      <w:r>
        <w:rPr>
          <w:rFonts w:eastAsia="Times New Roman"/>
          <w:b/>
          <w:i/>
          <w:sz w:val="28"/>
        </w:rPr>
        <w:t>Аннотация</w:t>
      </w:r>
      <w:r>
        <w:rPr>
          <w:rFonts w:eastAsia="Times New Roman"/>
          <w:b/>
          <w:i/>
          <w:spacing w:val="-5"/>
          <w:sz w:val="28"/>
        </w:rPr>
        <w:t xml:space="preserve"> </w:t>
      </w:r>
      <w:r>
        <w:rPr>
          <w:rFonts w:eastAsia="Times New Roman"/>
          <w:b/>
          <w:i/>
          <w:sz w:val="28"/>
        </w:rPr>
        <w:t>к</w:t>
      </w:r>
      <w:r>
        <w:rPr>
          <w:rFonts w:eastAsia="Times New Roman"/>
          <w:b/>
          <w:i/>
          <w:spacing w:val="-10"/>
          <w:sz w:val="28"/>
        </w:rPr>
        <w:t xml:space="preserve"> </w:t>
      </w:r>
      <w:r>
        <w:rPr>
          <w:rFonts w:eastAsia="Times New Roman"/>
          <w:b/>
          <w:i/>
          <w:sz w:val="28"/>
        </w:rPr>
        <w:t>рабочей</w:t>
      </w:r>
      <w:r>
        <w:rPr>
          <w:rFonts w:eastAsia="Times New Roman"/>
          <w:b/>
          <w:i/>
          <w:spacing w:val="-5"/>
          <w:sz w:val="28"/>
        </w:rPr>
        <w:t xml:space="preserve"> </w:t>
      </w:r>
      <w:r>
        <w:rPr>
          <w:rFonts w:eastAsia="Times New Roman"/>
          <w:b/>
          <w:i/>
          <w:sz w:val="28"/>
        </w:rPr>
        <w:t>программе</w:t>
      </w:r>
    </w:p>
    <w:p w:rsidR="000726A2" w:rsidRDefault="000726A2" w:rsidP="000726A2">
      <w:pPr>
        <w:widowControl w:val="0"/>
        <w:autoSpaceDE w:val="0"/>
        <w:autoSpaceDN w:val="0"/>
        <w:spacing w:before="245" w:after="0" w:line="322" w:lineRule="exact"/>
        <w:ind w:left="102" w:firstLine="59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учебного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предмета</w:t>
      </w:r>
      <w:r>
        <w:rPr>
          <w:rFonts w:ascii="Times New Roman" w:eastAsia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«Иностранный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язык(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3"/>
          <w:sz w:val="28"/>
          <w:szCs w:val="28"/>
        </w:rPr>
        <w:t>английский</w:t>
      </w:r>
      <w:proofErr w:type="gramEnd"/>
      <w:r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»</w:t>
      </w:r>
    </w:p>
    <w:p w:rsidR="000726A2" w:rsidRDefault="000726A2" w:rsidP="000726A2">
      <w:pPr>
        <w:widowControl w:val="0"/>
        <w:autoSpaceDE w:val="0"/>
        <w:autoSpaceDN w:val="0"/>
        <w:spacing w:after="0" w:line="264" w:lineRule="auto"/>
        <w:ind w:left="101" w:right="114" w:firstLine="59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Программа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по иностранному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/>
          <w:sz w:val="28"/>
          <w:szCs w:val="28"/>
        </w:rPr>
        <w:t>английскому</w:t>
      </w:r>
      <w:r>
        <w:rPr>
          <w:rFonts w:ascii="Times New Roman" w:eastAsia="Times New Roman" w:hAnsi="Times New Roman"/>
          <w:sz w:val="28"/>
          <w:szCs w:val="28"/>
        </w:rPr>
        <w:t>) языку на уровне начального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общего образования составлена на основе требований к результатам освоения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программы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начального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общего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образования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ФГОС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НОО,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также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ориентирована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целевые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приоритеты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духовно-нравственного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развития,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воспитания и социализации обучающихся, сформулированные в федеральной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рабочей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программе воспитания.</w:t>
      </w:r>
    </w:p>
    <w:p w:rsidR="000726A2" w:rsidRDefault="000726A2" w:rsidP="000726A2">
      <w:pPr>
        <w:widowControl w:val="0"/>
        <w:autoSpaceDE w:val="0"/>
        <w:autoSpaceDN w:val="0"/>
        <w:spacing w:after="0" w:line="276" w:lineRule="auto"/>
        <w:ind w:left="204" w:right="221" w:firstLine="70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Программа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иностранному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</w:t>
      </w:r>
      <w:r w:rsidRPr="000726A2">
        <w:rPr>
          <w:rFonts w:ascii="Times New Roman" w:eastAsia="Times New Roman" w:hAnsi="Times New Roman"/>
          <w:sz w:val="28"/>
          <w:szCs w:val="28"/>
        </w:rPr>
        <w:t>английскому</w:t>
      </w:r>
      <w:r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языку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раскрывает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цели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образования,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развития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воспитания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средствами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учебного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предмета «Иностранный язык» на уровне начального общего образования,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определяет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обязательную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(инвариантную)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часть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содержания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изучаемого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иностранного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языка,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пределами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которой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остаётся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возможность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выбора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учителем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вариативной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составляющей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содержания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образования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</w:t>
      </w:r>
      <w:r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иностранному</w:t>
      </w:r>
      <w:r>
        <w:rPr>
          <w:rFonts w:ascii="Times New Roman" w:eastAsia="Times New Roman" w:hAnsi="Times New Roman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</w:t>
      </w:r>
      <w:r w:rsidRPr="000726A2">
        <w:rPr>
          <w:rFonts w:ascii="Times New Roman" w:eastAsia="Times New Roman" w:hAnsi="Times New Roman"/>
          <w:sz w:val="28"/>
          <w:szCs w:val="28"/>
        </w:rPr>
        <w:t>английскому</w:t>
      </w:r>
      <w:r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pacing w:val="3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языку..</w:t>
      </w:r>
      <w:proofErr w:type="gramEnd"/>
      <w:r>
        <w:rPr>
          <w:rFonts w:ascii="Times New Roman" w:eastAsia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Рабочая</w:t>
      </w:r>
      <w:r>
        <w:rPr>
          <w:rFonts w:ascii="Times New Roman" w:eastAsia="Times New Roman" w:hAnsi="Times New Roman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программа</w:t>
      </w:r>
      <w:r>
        <w:rPr>
          <w:rFonts w:ascii="Times New Roman" w:eastAsia="Times New Roman" w:hAnsi="Times New Roman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учебного</w:t>
      </w:r>
      <w:r>
        <w:rPr>
          <w:rFonts w:ascii="Times New Roman" w:eastAsia="Times New Roman" w:hAnsi="Times New Roman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предмета</w:t>
      </w:r>
    </w:p>
    <w:p w:rsidR="000726A2" w:rsidRDefault="000726A2" w:rsidP="000726A2">
      <w:pPr>
        <w:widowControl w:val="0"/>
        <w:autoSpaceDE w:val="0"/>
        <w:autoSpaceDN w:val="0"/>
        <w:spacing w:after="0" w:line="276" w:lineRule="auto"/>
        <w:ind w:left="204" w:right="21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«по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иностранному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</w:t>
      </w:r>
      <w:r w:rsidRPr="000726A2">
        <w:rPr>
          <w:rFonts w:ascii="Times New Roman" w:eastAsia="Times New Roman" w:hAnsi="Times New Roman"/>
          <w:sz w:val="28"/>
          <w:szCs w:val="28"/>
        </w:rPr>
        <w:t>английскому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языку</w:t>
      </w:r>
      <w:r>
        <w:rPr>
          <w:rFonts w:ascii="Times New Roman" w:eastAsia="Times New Roman" w:hAnsi="Times New Roman"/>
          <w:i/>
          <w:sz w:val="28"/>
          <w:szCs w:val="28"/>
        </w:rPr>
        <w:t>»</w:t>
      </w:r>
      <w:r>
        <w:rPr>
          <w:rFonts w:ascii="Times New Roman" w:eastAsia="Times New Roman" w:hAnsi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является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частью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ООП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НОО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определяющей:</w:t>
      </w:r>
    </w:p>
    <w:p w:rsidR="000726A2" w:rsidRDefault="000726A2" w:rsidP="000726A2">
      <w:pPr>
        <w:widowControl w:val="0"/>
        <w:numPr>
          <w:ilvl w:val="0"/>
          <w:numId w:val="1"/>
        </w:numPr>
        <w:tabs>
          <w:tab w:val="left" w:pos="1074"/>
        </w:tabs>
        <w:autoSpaceDE w:val="0"/>
        <w:autoSpaceDN w:val="0"/>
        <w:spacing w:before="1" w:after="0" w:line="240" w:lineRule="auto"/>
        <w:ind w:left="1073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содержание;</w:t>
      </w:r>
    </w:p>
    <w:p w:rsidR="000726A2" w:rsidRDefault="000726A2" w:rsidP="000726A2">
      <w:pPr>
        <w:widowControl w:val="0"/>
        <w:numPr>
          <w:ilvl w:val="0"/>
          <w:numId w:val="1"/>
        </w:numPr>
        <w:tabs>
          <w:tab w:val="left" w:pos="1378"/>
        </w:tabs>
        <w:autoSpaceDE w:val="0"/>
        <w:autoSpaceDN w:val="0"/>
        <w:spacing w:before="42" w:after="0" w:line="276" w:lineRule="auto"/>
        <w:ind w:right="223" w:firstLine="705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планируемые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результаты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(личностные,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</w:rPr>
        <w:t>метапредметные</w:t>
      </w:r>
      <w:proofErr w:type="spellEnd"/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предметные);</w:t>
      </w:r>
    </w:p>
    <w:p w:rsidR="000726A2" w:rsidRDefault="000726A2" w:rsidP="000726A2">
      <w:pPr>
        <w:widowControl w:val="0"/>
        <w:numPr>
          <w:ilvl w:val="0"/>
          <w:numId w:val="1"/>
        </w:numPr>
        <w:tabs>
          <w:tab w:val="left" w:pos="1095"/>
        </w:tabs>
        <w:autoSpaceDE w:val="0"/>
        <w:autoSpaceDN w:val="0"/>
        <w:spacing w:after="0" w:line="276" w:lineRule="auto"/>
        <w:ind w:right="234" w:firstLine="705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тематическое планирование с учетом рабочей программы воспитания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возможностью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использования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ЭОР/ЦОР.</w:t>
      </w:r>
    </w:p>
    <w:p w:rsidR="000726A2" w:rsidRDefault="000726A2" w:rsidP="000726A2">
      <w:pPr>
        <w:widowControl w:val="0"/>
        <w:autoSpaceDE w:val="0"/>
        <w:autoSpaceDN w:val="0"/>
        <w:spacing w:after="0" w:line="276" w:lineRule="auto"/>
        <w:ind w:left="204" w:right="213" w:firstLine="70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Рабочая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программа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обсуждена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принята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решением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методического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объединения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согласована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заместителем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директора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учебно-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воспитательной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работе МБОУ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Клетнянской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СОШ №2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им.Героя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Советского Союза Н.В.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Можаева</w:t>
      </w:r>
      <w:proofErr w:type="spellEnd"/>
    </w:p>
    <w:p w:rsidR="000726A2" w:rsidRDefault="000726A2" w:rsidP="000726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30"/>
          <w:szCs w:val="28"/>
        </w:rPr>
      </w:pPr>
    </w:p>
    <w:p w:rsidR="000726A2" w:rsidRDefault="000726A2" w:rsidP="000726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30"/>
          <w:szCs w:val="28"/>
        </w:rPr>
      </w:pPr>
    </w:p>
    <w:p w:rsidR="000726A2" w:rsidRDefault="000726A2" w:rsidP="000726A2">
      <w:pPr>
        <w:widowControl w:val="0"/>
        <w:autoSpaceDE w:val="0"/>
        <w:autoSpaceDN w:val="0"/>
        <w:spacing w:before="270" w:after="0" w:line="240" w:lineRule="auto"/>
        <w:ind w:left="20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Дата:</w:t>
      </w:r>
      <w:r>
        <w:rPr>
          <w:rFonts w:ascii="Times New Roman" w:eastAsia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30.08.2023</w:t>
      </w:r>
    </w:p>
    <w:p w:rsidR="000726A2" w:rsidRDefault="000726A2" w:rsidP="000726A2"/>
    <w:p w:rsidR="00282E5F" w:rsidRDefault="00282E5F"/>
    <w:sectPr w:rsidR="00282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8243F5"/>
    <w:multiLevelType w:val="hybridMultilevel"/>
    <w:tmpl w:val="8DB00C3E"/>
    <w:lvl w:ilvl="0" w:tplc="E9B8D71C">
      <w:numFmt w:val="bullet"/>
      <w:lvlText w:val="-"/>
      <w:lvlJc w:val="left"/>
      <w:pPr>
        <w:ind w:left="2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50EA1C">
      <w:numFmt w:val="bullet"/>
      <w:lvlText w:val="•"/>
      <w:lvlJc w:val="left"/>
      <w:pPr>
        <w:ind w:left="1159" w:hanging="164"/>
      </w:pPr>
      <w:rPr>
        <w:lang w:val="ru-RU" w:eastAsia="en-US" w:bidi="ar-SA"/>
      </w:rPr>
    </w:lvl>
    <w:lvl w:ilvl="2" w:tplc="C05ACFCE">
      <w:numFmt w:val="bullet"/>
      <w:lvlText w:val="•"/>
      <w:lvlJc w:val="left"/>
      <w:pPr>
        <w:ind w:left="2118" w:hanging="164"/>
      </w:pPr>
      <w:rPr>
        <w:lang w:val="ru-RU" w:eastAsia="en-US" w:bidi="ar-SA"/>
      </w:rPr>
    </w:lvl>
    <w:lvl w:ilvl="3" w:tplc="A82C0D9C">
      <w:numFmt w:val="bullet"/>
      <w:lvlText w:val="•"/>
      <w:lvlJc w:val="left"/>
      <w:pPr>
        <w:ind w:left="3077" w:hanging="164"/>
      </w:pPr>
      <w:rPr>
        <w:lang w:val="ru-RU" w:eastAsia="en-US" w:bidi="ar-SA"/>
      </w:rPr>
    </w:lvl>
    <w:lvl w:ilvl="4" w:tplc="70A4D7A2">
      <w:numFmt w:val="bullet"/>
      <w:lvlText w:val="•"/>
      <w:lvlJc w:val="left"/>
      <w:pPr>
        <w:ind w:left="4036" w:hanging="164"/>
      </w:pPr>
      <w:rPr>
        <w:lang w:val="ru-RU" w:eastAsia="en-US" w:bidi="ar-SA"/>
      </w:rPr>
    </w:lvl>
    <w:lvl w:ilvl="5" w:tplc="DA14B858">
      <w:numFmt w:val="bullet"/>
      <w:lvlText w:val="•"/>
      <w:lvlJc w:val="left"/>
      <w:pPr>
        <w:ind w:left="4995" w:hanging="164"/>
      </w:pPr>
      <w:rPr>
        <w:lang w:val="ru-RU" w:eastAsia="en-US" w:bidi="ar-SA"/>
      </w:rPr>
    </w:lvl>
    <w:lvl w:ilvl="6" w:tplc="A502B57E">
      <w:numFmt w:val="bullet"/>
      <w:lvlText w:val="•"/>
      <w:lvlJc w:val="left"/>
      <w:pPr>
        <w:ind w:left="5954" w:hanging="164"/>
      </w:pPr>
      <w:rPr>
        <w:lang w:val="ru-RU" w:eastAsia="en-US" w:bidi="ar-SA"/>
      </w:rPr>
    </w:lvl>
    <w:lvl w:ilvl="7" w:tplc="45EA950A">
      <w:numFmt w:val="bullet"/>
      <w:lvlText w:val="•"/>
      <w:lvlJc w:val="left"/>
      <w:pPr>
        <w:ind w:left="6913" w:hanging="164"/>
      </w:pPr>
      <w:rPr>
        <w:lang w:val="ru-RU" w:eastAsia="en-US" w:bidi="ar-SA"/>
      </w:rPr>
    </w:lvl>
    <w:lvl w:ilvl="8" w:tplc="38964210">
      <w:numFmt w:val="bullet"/>
      <w:lvlText w:val="•"/>
      <w:lvlJc w:val="left"/>
      <w:pPr>
        <w:ind w:left="7872" w:hanging="164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E52"/>
    <w:rsid w:val="000726A2"/>
    <w:rsid w:val="00247E52"/>
    <w:rsid w:val="0028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EED6D7-A296-4D45-9D6E-5066D065F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6A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2023-10-04T07:26:00Z</dcterms:created>
  <dcterms:modified xsi:type="dcterms:W3CDTF">2023-10-04T07:27:00Z</dcterms:modified>
</cp:coreProperties>
</file>